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2D" w:rsidRDefault="005A3C2D" w:rsidP="007E435B">
      <w:pPr>
        <w:spacing w:after="0" w:line="240" w:lineRule="auto"/>
        <w:ind w:left="360"/>
        <w:jc w:val="both"/>
        <w:rPr>
          <w:sz w:val="26"/>
          <w:szCs w:val="26"/>
        </w:rPr>
      </w:pPr>
      <w:r>
        <w:rPr>
          <w:sz w:val="26"/>
          <w:szCs w:val="26"/>
        </w:rPr>
        <w:t>Allotments now 86 plots as many large plots have been split into half plots.</w:t>
      </w:r>
    </w:p>
    <w:p w:rsidR="005A3C2D" w:rsidRDefault="005A3C2D" w:rsidP="007E435B">
      <w:pPr>
        <w:spacing w:after="0" w:line="240" w:lineRule="auto"/>
        <w:ind w:left="360"/>
        <w:jc w:val="both"/>
        <w:rPr>
          <w:sz w:val="26"/>
          <w:szCs w:val="26"/>
        </w:rPr>
      </w:pPr>
      <w:r>
        <w:rPr>
          <w:sz w:val="26"/>
          <w:szCs w:val="26"/>
        </w:rPr>
        <w:t xml:space="preserve">A member of </w:t>
      </w:r>
      <w:r w:rsidR="00FF3503">
        <w:rPr>
          <w:sz w:val="26"/>
          <w:szCs w:val="26"/>
        </w:rPr>
        <w:t>the public asked about the defibrill</w:t>
      </w:r>
      <w:r>
        <w:rPr>
          <w:sz w:val="26"/>
          <w:szCs w:val="26"/>
        </w:rPr>
        <w:t>ator.</w:t>
      </w:r>
    </w:p>
    <w:p w:rsidR="005A3C2D" w:rsidRDefault="005A3C2D" w:rsidP="007E435B">
      <w:pPr>
        <w:spacing w:after="0" w:line="240" w:lineRule="auto"/>
        <w:ind w:left="360"/>
        <w:jc w:val="both"/>
        <w:rPr>
          <w:sz w:val="26"/>
          <w:szCs w:val="26"/>
        </w:rPr>
      </w:pPr>
      <w:r>
        <w:rPr>
          <w:sz w:val="26"/>
          <w:szCs w:val="26"/>
        </w:rPr>
        <w:t>The new Clerk will follow up</w:t>
      </w:r>
    </w:p>
    <w:p w:rsidR="003B2202" w:rsidRDefault="003B2202" w:rsidP="007E435B">
      <w:pPr>
        <w:spacing w:after="0" w:line="240" w:lineRule="auto"/>
        <w:ind w:left="360"/>
        <w:jc w:val="both"/>
        <w:rPr>
          <w:sz w:val="26"/>
          <w:szCs w:val="26"/>
        </w:rPr>
      </w:pPr>
    </w:p>
    <w:p w:rsidR="005A3C2D" w:rsidRDefault="005A3C2D" w:rsidP="007E435B">
      <w:pPr>
        <w:spacing w:after="0" w:line="240" w:lineRule="auto"/>
        <w:ind w:left="360"/>
        <w:jc w:val="both"/>
        <w:rPr>
          <w:b/>
          <w:sz w:val="26"/>
          <w:szCs w:val="26"/>
        </w:rPr>
      </w:pPr>
      <w:r>
        <w:rPr>
          <w:b/>
          <w:sz w:val="26"/>
          <w:szCs w:val="26"/>
        </w:rPr>
        <w:t>9. Allotments – Rent Review</w:t>
      </w:r>
    </w:p>
    <w:p w:rsidR="005A3C2D" w:rsidRDefault="005A3C2D" w:rsidP="007E435B">
      <w:pPr>
        <w:spacing w:after="0" w:line="240" w:lineRule="auto"/>
        <w:ind w:left="360"/>
        <w:jc w:val="both"/>
        <w:rPr>
          <w:sz w:val="26"/>
          <w:szCs w:val="26"/>
        </w:rPr>
      </w:pPr>
      <w:r>
        <w:rPr>
          <w:sz w:val="26"/>
          <w:szCs w:val="26"/>
        </w:rPr>
        <w:t>The Clerk had circulated a year on year comparison and costs.</w:t>
      </w:r>
    </w:p>
    <w:p w:rsidR="005A3C2D" w:rsidRDefault="005A3C2D" w:rsidP="007E435B">
      <w:pPr>
        <w:spacing w:after="0" w:line="240" w:lineRule="auto"/>
        <w:ind w:left="360"/>
        <w:jc w:val="both"/>
        <w:rPr>
          <w:sz w:val="26"/>
          <w:szCs w:val="26"/>
        </w:rPr>
      </w:pPr>
      <w:r>
        <w:rPr>
          <w:sz w:val="26"/>
          <w:szCs w:val="26"/>
        </w:rPr>
        <w:t>It was recommended by Cllr Cripps to increase the full plot to £30, half plot to £15.  After d</w:t>
      </w:r>
      <w:r w:rsidR="00CA2DF7">
        <w:rPr>
          <w:sz w:val="26"/>
          <w:szCs w:val="26"/>
        </w:rPr>
        <w:t>iscussion and support from Mr D</w:t>
      </w:r>
      <w:r>
        <w:rPr>
          <w:sz w:val="26"/>
          <w:szCs w:val="26"/>
        </w:rPr>
        <w:t>ew this was agreed.  The AGM which Cllr Rickman will attend is on Monday 29</w:t>
      </w:r>
      <w:r w:rsidRPr="005A3C2D">
        <w:rPr>
          <w:sz w:val="26"/>
          <w:szCs w:val="26"/>
          <w:vertAlign w:val="superscript"/>
        </w:rPr>
        <w:t>th</w:t>
      </w:r>
      <w:r>
        <w:rPr>
          <w:sz w:val="26"/>
          <w:szCs w:val="26"/>
        </w:rPr>
        <w:t xml:space="preserve"> September.</w:t>
      </w:r>
    </w:p>
    <w:p w:rsidR="003B2202" w:rsidRDefault="003B2202" w:rsidP="007E435B">
      <w:pPr>
        <w:spacing w:after="0" w:line="240" w:lineRule="auto"/>
        <w:ind w:left="360"/>
        <w:jc w:val="both"/>
        <w:rPr>
          <w:sz w:val="26"/>
          <w:szCs w:val="26"/>
        </w:rPr>
      </w:pPr>
    </w:p>
    <w:p w:rsidR="005A3C2D" w:rsidRDefault="005A3C2D" w:rsidP="007E435B">
      <w:pPr>
        <w:spacing w:after="0" w:line="240" w:lineRule="auto"/>
        <w:ind w:left="360"/>
        <w:jc w:val="both"/>
        <w:rPr>
          <w:b/>
          <w:sz w:val="26"/>
          <w:szCs w:val="26"/>
        </w:rPr>
      </w:pPr>
      <w:r>
        <w:rPr>
          <w:b/>
          <w:sz w:val="26"/>
          <w:szCs w:val="26"/>
        </w:rPr>
        <w:t xml:space="preserve">10. </w:t>
      </w:r>
      <w:proofErr w:type="spellStart"/>
      <w:r>
        <w:rPr>
          <w:b/>
          <w:sz w:val="26"/>
          <w:szCs w:val="26"/>
        </w:rPr>
        <w:t>Playscheme</w:t>
      </w:r>
      <w:proofErr w:type="spellEnd"/>
    </w:p>
    <w:p w:rsidR="005A3C2D" w:rsidRDefault="005A3C2D" w:rsidP="007E435B">
      <w:pPr>
        <w:spacing w:after="0" w:line="240" w:lineRule="auto"/>
        <w:ind w:left="360"/>
        <w:jc w:val="both"/>
        <w:rPr>
          <w:sz w:val="26"/>
          <w:szCs w:val="26"/>
        </w:rPr>
      </w:pPr>
      <w:r>
        <w:rPr>
          <w:sz w:val="26"/>
          <w:szCs w:val="26"/>
        </w:rPr>
        <w:t>Better attended and enjoyed and a saving to the Council of nearly 1K.</w:t>
      </w:r>
    </w:p>
    <w:p w:rsidR="005A3C2D" w:rsidRDefault="005A3C2D" w:rsidP="007E435B">
      <w:pPr>
        <w:spacing w:after="0" w:line="240" w:lineRule="auto"/>
        <w:ind w:left="360"/>
        <w:jc w:val="both"/>
        <w:rPr>
          <w:sz w:val="26"/>
          <w:szCs w:val="26"/>
        </w:rPr>
      </w:pPr>
      <w:r>
        <w:rPr>
          <w:sz w:val="26"/>
          <w:szCs w:val="26"/>
        </w:rPr>
        <w:t>The Clerk offered a breakdown of Sway village users and outsiders.  Cllr Cripps and Golby believe outsiders should pay a more commercial rate from next year.</w:t>
      </w:r>
    </w:p>
    <w:p w:rsidR="005A3C2D" w:rsidRDefault="005A3C2D" w:rsidP="007E435B">
      <w:pPr>
        <w:spacing w:after="0" w:line="240" w:lineRule="auto"/>
        <w:ind w:left="360"/>
        <w:jc w:val="both"/>
        <w:rPr>
          <w:sz w:val="26"/>
          <w:szCs w:val="26"/>
        </w:rPr>
      </w:pPr>
      <w:r>
        <w:rPr>
          <w:sz w:val="26"/>
          <w:szCs w:val="26"/>
        </w:rPr>
        <w:t>Cllr Rickman and Gates believe it is an excellent project for Sway and helps the young to understand what being part of a village is.</w:t>
      </w:r>
    </w:p>
    <w:p w:rsidR="003B2202" w:rsidRDefault="003B2202" w:rsidP="007E435B">
      <w:pPr>
        <w:spacing w:after="0" w:line="240" w:lineRule="auto"/>
        <w:ind w:left="360"/>
        <w:jc w:val="both"/>
        <w:rPr>
          <w:sz w:val="26"/>
          <w:szCs w:val="26"/>
        </w:rPr>
      </w:pPr>
    </w:p>
    <w:p w:rsidR="005A3C2D" w:rsidRDefault="005A3C2D" w:rsidP="007E435B">
      <w:pPr>
        <w:spacing w:after="0" w:line="240" w:lineRule="auto"/>
        <w:ind w:left="360"/>
        <w:jc w:val="both"/>
        <w:rPr>
          <w:b/>
          <w:sz w:val="26"/>
          <w:szCs w:val="26"/>
        </w:rPr>
      </w:pPr>
      <w:r>
        <w:rPr>
          <w:b/>
          <w:sz w:val="26"/>
          <w:szCs w:val="26"/>
        </w:rPr>
        <w:t>11. Correspondence</w:t>
      </w:r>
    </w:p>
    <w:p w:rsidR="005A3C2D" w:rsidRDefault="005A3C2D" w:rsidP="007E435B">
      <w:pPr>
        <w:spacing w:after="0" w:line="240" w:lineRule="auto"/>
        <w:ind w:left="360"/>
        <w:jc w:val="both"/>
        <w:rPr>
          <w:sz w:val="26"/>
          <w:szCs w:val="26"/>
        </w:rPr>
      </w:pPr>
      <w:r>
        <w:rPr>
          <w:sz w:val="26"/>
          <w:szCs w:val="26"/>
        </w:rPr>
        <w:t xml:space="preserve">The Clerk reported an invitation from St </w:t>
      </w:r>
      <w:proofErr w:type="spellStart"/>
      <w:r>
        <w:rPr>
          <w:sz w:val="26"/>
          <w:szCs w:val="26"/>
        </w:rPr>
        <w:t>Lukes</w:t>
      </w:r>
      <w:proofErr w:type="spellEnd"/>
      <w:r>
        <w:rPr>
          <w:sz w:val="26"/>
          <w:szCs w:val="26"/>
        </w:rPr>
        <w:t xml:space="preserve"> Church for the re-dedication by the Archbishop of the building after recent refurbishment.  This will be on 26 October at 10.00.  All Councillors and members of the public are welcome.  Cllr Rickman confirmed he will be attending.</w:t>
      </w:r>
    </w:p>
    <w:p w:rsidR="003B2202" w:rsidRDefault="005A3C2D" w:rsidP="000A7585">
      <w:pPr>
        <w:spacing w:after="0" w:line="240" w:lineRule="auto"/>
        <w:ind w:left="360"/>
        <w:jc w:val="both"/>
        <w:rPr>
          <w:sz w:val="26"/>
          <w:szCs w:val="26"/>
        </w:rPr>
      </w:pPr>
      <w:r>
        <w:rPr>
          <w:sz w:val="26"/>
          <w:szCs w:val="26"/>
        </w:rPr>
        <w:t>Cllr Rickman reminded all Councillors about providing a wreath for the 100</w:t>
      </w:r>
      <w:r w:rsidRPr="005A3C2D">
        <w:rPr>
          <w:sz w:val="26"/>
          <w:szCs w:val="26"/>
          <w:vertAlign w:val="superscript"/>
        </w:rPr>
        <w:t>th</w:t>
      </w:r>
      <w:r>
        <w:rPr>
          <w:sz w:val="26"/>
          <w:szCs w:val="26"/>
        </w:rPr>
        <w:t xml:space="preserve"> Annivers</w:t>
      </w:r>
      <w:r w:rsidR="00CA2DF7">
        <w:rPr>
          <w:sz w:val="26"/>
          <w:szCs w:val="26"/>
        </w:rPr>
        <w:t xml:space="preserve">ary of the start of World War </w:t>
      </w:r>
      <w:proofErr w:type="gramStart"/>
      <w:r w:rsidR="00CA2DF7">
        <w:rPr>
          <w:sz w:val="26"/>
          <w:szCs w:val="26"/>
        </w:rPr>
        <w:t>I</w:t>
      </w:r>
      <w:r>
        <w:rPr>
          <w:sz w:val="26"/>
          <w:szCs w:val="26"/>
        </w:rPr>
        <w:t xml:space="preserve">  Remembrance</w:t>
      </w:r>
      <w:proofErr w:type="gramEnd"/>
      <w:r>
        <w:rPr>
          <w:sz w:val="26"/>
          <w:szCs w:val="26"/>
        </w:rPr>
        <w:t xml:space="preserve"> Sunday is on Nov 9.</w:t>
      </w:r>
    </w:p>
    <w:p w:rsidR="000A7585" w:rsidRDefault="000A7585" w:rsidP="000A7585">
      <w:pPr>
        <w:spacing w:after="0" w:line="240" w:lineRule="auto"/>
        <w:ind w:left="360"/>
        <w:jc w:val="both"/>
        <w:rPr>
          <w:sz w:val="26"/>
          <w:szCs w:val="26"/>
        </w:rPr>
      </w:pPr>
    </w:p>
    <w:p w:rsidR="003B2202" w:rsidRDefault="003B2202" w:rsidP="000A7585">
      <w:pPr>
        <w:spacing w:after="0" w:line="240" w:lineRule="auto"/>
        <w:ind w:left="360"/>
        <w:rPr>
          <w:sz w:val="26"/>
          <w:szCs w:val="26"/>
        </w:rPr>
      </w:pPr>
    </w:p>
    <w:p w:rsidR="005A3C2D" w:rsidRDefault="005A3C2D" w:rsidP="007E435B">
      <w:pPr>
        <w:spacing w:after="0" w:line="240" w:lineRule="auto"/>
        <w:ind w:left="360"/>
        <w:jc w:val="both"/>
        <w:rPr>
          <w:b/>
          <w:sz w:val="26"/>
          <w:szCs w:val="26"/>
        </w:rPr>
      </w:pPr>
      <w:r>
        <w:rPr>
          <w:b/>
          <w:sz w:val="26"/>
          <w:szCs w:val="26"/>
        </w:rPr>
        <w:lastRenderedPageBreak/>
        <w:t>12. AOB.</w:t>
      </w:r>
    </w:p>
    <w:p w:rsidR="005A3C2D" w:rsidRDefault="005A3C2D" w:rsidP="007E435B">
      <w:pPr>
        <w:spacing w:after="0" w:line="240" w:lineRule="auto"/>
        <w:ind w:left="360"/>
        <w:jc w:val="both"/>
        <w:rPr>
          <w:sz w:val="26"/>
          <w:szCs w:val="26"/>
        </w:rPr>
      </w:pPr>
      <w:r>
        <w:rPr>
          <w:sz w:val="26"/>
          <w:szCs w:val="26"/>
        </w:rPr>
        <w:t>Cllr Cripps said a number of villagers were feeding fox</w:t>
      </w:r>
      <w:r w:rsidR="00CA2DF7">
        <w:rPr>
          <w:sz w:val="26"/>
          <w:szCs w:val="26"/>
        </w:rPr>
        <w:t>es</w:t>
      </w:r>
      <w:r>
        <w:rPr>
          <w:sz w:val="26"/>
          <w:szCs w:val="26"/>
        </w:rPr>
        <w:t>.  Please don’t.  There is</w:t>
      </w:r>
      <w:r w:rsidR="00CA2DF7">
        <w:rPr>
          <w:sz w:val="26"/>
          <w:szCs w:val="26"/>
        </w:rPr>
        <w:t xml:space="preserve"> plenty of natural food around.</w:t>
      </w:r>
    </w:p>
    <w:p w:rsidR="005A3C2D" w:rsidRDefault="005A3C2D" w:rsidP="007E435B">
      <w:pPr>
        <w:spacing w:after="0" w:line="240" w:lineRule="auto"/>
        <w:ind w:left="360"/>
        <w:jc w:val="both"/>
        <w:rPr>
          <w:sz w:val="26"/>
          <w:szCs w:val="26"/>
        </w:rPr>
      </w:pPr>
      <w:r>
        <w:rPr>
          <w:sz w:val="26"/>
          <w:szCs w:val="26"/>
        </w:rPr>
        <w:t>Cllr Tarling reported on a recent Hampshire Councils Quadrant meeting.</w:t>
      </w:r>
    </w:p>
    <w:p w:rsidR="005A3C2D" w:rsidRDefault="005A3C2D" w:rsidP="005A3C2D">
      <w:pPr>
        <w:pStyle w:val="ListParagraph"/>
        <w:numPr>
          <w:ilvl w:val="0"/>
          <w:numId w:val="6"/>
        </w:numPr>
        <w:spacing w:after="0" w:line="240" w:lineRule="auto"/>
        <w:jc w:val="both"/>
        <w:rPr>
          <w:sz w:val="26"/>
          <w:szCs w:val="26"/>
        </w:rPr>
      </w:pPr>
      <w:r>
        <w:rPr>
          <w:sz w:val="26"/>
          <w:szCs w:val="26"/>
        </w:rPr>
        <w:t>Reinstatement of wetlands around the Avon Water</w:t>
      </w:r>
    </w:p>
    <w:p w:rsidR="005A3C2D" w:rsidRDefault="005A3C2D" w:rsidP="005A3C2D">
      <w:pPr>
        <w:pStyle w:val="ListParagraph"/>
        <w:numPr>
          <w:ilvl w:val="0"/>
          <w:numId w:val="6"/>
        </w:numPr>
        <w:spacing w:after="0" w:line="240" w:lineRule="auto"/>
        <w:jc w:val="both"/>
        <w:rPr>
          <w:sz w:val="26"/>
          <w:szCs w:val="26"/>
        </w:rPr>
      </w:pPr>
      <w:r>
        <w:rPr>
          <w:sz w:val="26"/>
          <w:szCs w:val="26"/>
        </w:rPr>
        <w:t>Boris bikes not happening and money now available to improve bridleway and cycle paths.  Money to be spent by March 2015!</w:t>
      </w:r>
    </w:p>
    <w:p w:rsidR="005A3C2D" w:rsidRDefault="00FA459B" w:rsidP="005A3C2D">
      <w:pPr>
        <w:pStyle w:val="ListParagraph"/>
        <w:numPr>
          <w:ilvl w:val="0"/>
          <w:numId w:val="6"/>
        </w:numPr>
        <w:spacing w:after="0" w:line="240" w:lineRule="auto"/>
        <w:jc w:val="both"/>
        <w:rPr>
          <w:sz w:val="26"/>
          <w:szCs w:val="26"/>
        </w:rPr>
      </w:pPr>
      <w:r>
        <w:rPr>
          <w:sz w:val="26"/>
          <w:szCs w:val="26"/>
        </w:rPr>
        <w:t>Steve Avery very happy for Councils to add conditions to planning.  It will help their decision making.</w:t>
      </w:r>
    </w:p>
    <w:p w:rsidR="00FA459B" w:rsidRDefault="00FA459B" w:rsidP="005A3C2D">
      <w:pPr>
        <w:pStyle w:val="ListParagraph"/>
        <w:numPr>
          <w:ilvl w:val="0"/>
          <w:numId w:val="6"/>
        </w:numPr>
        <w:spacing w:after="0" w:line="240" w:lineRule="auto"/>
        <w:jc w:val="both"/>
        <w:rPr>
          <w:sz w:val="26"/>
          <w:szCs w:val="26"/>
        </w:rPr>
      </w:pPr>
      <w:r>
        <w:rPr>
          <w:sz w:val="26"/>
          <w:szCs w:val="26"/>
        </w:rPr>
        <w:t xml:space="preserve">Coombe Lane now </w:t>
      </w:r>
      <w:proofErr w:type="gramStart"/>
      <w:r>
        <w:rPr>
          <w:sz w:val="26"/>
          <w:szCs w:val="26"/>
        </w:rPr>
        <w:t>flood</w:t>
      </w:r>
      <w:proofErr w:type="gramEnd"/>
      <w:r>
        <w:rPr>
          <w:sz w:val="26"/>
          <w:szCs w:val="26"/>
        </w:rPr>
        <w:t xml:space="preserve"> free.  Congratulations to Mr </w:t>
      </w:r>
      <w:proofErr w:type="spellStart"/>
      <w:r>
        <w:rPr>
          <w:sz w:val="26"/>
          <w:szCs w:val="26"/>
        </w:rPr>
        <w:t>Marchant</w:t>
      </w:r>
      <w:proofErr w:type="spellEnd"/>
      <w:r>
        <w:rPr>
          <w:sz w:val="26"/>
          <w:szCs w:val="26"/>
        </w:rPr>
        <w:t xml:space="preserve"> and neighbours.</w:t>
      </w:r>
    </w:p>
    <w:p w:rsidR="003B2202" w:rsidRPr="003B2202" w:rsidRDefault="003B2202" w:rsidP="003B2202">
      <w:pPr>
        <w:spacing w:after="0" w:line="240" w:lineRule="auto"/>
        <w:jc w:val="both"/>
        <w:rPr>
          <w:sz w:val="26"/>
          <w:szCs w:val="26"/>
        </w:rPr>
      </w:pPr>
    </w:p>
    <w:p w:rsidR="00FA459B" w:rsidRDefault="00FA459B" w:rsidP="00FA459B">
      <w:pPr>
        <w:spacing w:after="0" w:line="240" w:lineRule="auto"/>
        <w:ind w:left="360"/>
        <w:jc w:val="both"/>
        <w:rPr>
          <w:b/>
          <w:sz w:val="26"/>
          <w:szCs w:val="26"/>
        </w:rPr>
      </w:pPr>
      <w:r>
        <w:rPr>
          <w:b/>
          <w:sz w:val="26"/>
          <w:szCs w:val="26"/>
        </w:rPr>
        <w:t>Tribute to Neil Gulliver</w:t>
      </w:r>
    </w:p>
    <w:p w:rsidR="00FA459B" w:rsidRDefault="00FA459B" w:rsidP="00FA459B">
      <w:pPr>
        <w:spacing w:after="0" w:line="240" w:lineRule="auto"/>
        <w:ind w:left="360"/>
        <w:jc w:val="both"/>
        <w:rPr>
          <w:sz w:val="26"/>
          <w:szCs w:val="26"/>
        </w:rPr>
      </w:pPr>
      <w:r>
        <w:rPr>
          <w:sz w:val="26"/>
          <w:szCs w:val="26"/>
        </w:rPr>
        <w:t>Cllr Rickman gave fulsome praise to Mr Gulliver, apart from being a “thoroughly decent bloke” he had brought efficiency and transparency to his role and helped the Council to improve in a number of important areas.  His legacy will continue for many years to come.  A loud and spontaneous round of applause followed.  Neil Gulliver thanked everyone and said he had enjoyed his time in Sway and working with Councillors and villagers.  Sadly he had family commitments to honour otherwise he would be staying.</w:t>
      </w:r>
    </w:p>
    <w:p w:rsidR="00CA2DF7" w:rsidRDefault="00CA2DF7" w:rsidP="00FA459B">
      <w:pPr>
        <w:spacing w:after="0" w:line="240" w:lineRule="auto"/>
        <w:ind w:left="360"/>
        <w:jc w:val="both"/>
        <w:rPr>
          <w:sz w:val="26"/>
          <w:szCs w:val="26"/>
        </w:rPr>
      </w:pPr>
    </w:p>
    <w:p w:rsidR="00FA459B" w:rsidRDefault="00FA459B" w:rsidP="00FA459B">
      <w:pPr>
        <w:spacing w:after="0" w:line="240" w:lineRule="auto"/>
        <w:ind w:left="360"/>
        <w:jc w:val="both"/>
        <w:rPr>
          <w:sz w:val="26"/>
          <w:szCs w:val="26"/>
        </w:rPr>
      </w:pPr>
      <w:r>
        <w:rPr>
          <w:sz w:val="26"/>
          <w:szCs w:val="26"/>
        </w:rPr>
        <w:t>The meeting closed at 20.12</w:t>
      </w:r>
    </w:p>
    <w:p w:rsidR="00FA459B" w:rsidRDefault="00FA459B" w:rsidP="00FA459B">
      <w:pPr>
        <w:spacing w:after="0" w:line="240" w:lineRule="auto"/>
        <w:ind w:left="360"/>
        <w:jc w:val="both"/>
        <w:rPr>
          <w:sz w:val="26"/>
          <w:szCs w:val="26"/>
        </w:rPr>
      </w:pPr>
      <w:proofErr w:type="gramStart"/>
      <w:r>
        <w:rPr>
          <w:sz w:val="26"/>
          <w:szCs w:val="26"/>
        </w:rPr>
        <w:t>Next meeting 30 October at 19.30.</w:t>
      </w:r>
      <w:proofErr w:type="gramEnd"/>
    </w:p>
    <w:p w:rsidR="00CA2DF7" w:rsidRDefault="00CA2DF7" w:rsidP="00FA459B">
      <w:pPr>
        <w:spacing w:after="0" w:line="240" w:lineRule="auto"/>
        <w:ind w:left="360"/>
        <w:jc w:val="both"/>
        <w:rPr>
          <w:sz w:val="26"/>
          <w:szCs w:val="26"/>
        </w:rPr>
      </w:pPr>
    </w:p>
    <w:p w:rsidR="000962EB" w:rsidRPr="00B423C5" w:rsidRDefault="00FA459B" w:rsidP="000A7585">
      <w:pPr>
        <w:spacing w:after="0" w:line="240" w:lineRule="auto"/>
        <w:ind w:left="360"/>
        <w:jc w:val="both"/>
        <w:rPr>
          <w:sz w:val="26"/>
          <w:szCs w:val="26"/>
        </w:rPr>
      </w:pPr>
      <w:r>
        <w:rPr>
          <w:sz w:val="26"/>
          <w:szCs w:val="26"/>
        </w:rPr>
        <w:t xml:space="preserve">    </w:t>
      </w:r>
      <w:bookmarkStart w:id="0" w:name="_GoBack"/>
      <w:bookmarkEnd w:id="0"/>
      <w:r>
        <w:rPr>
          <w:sz w:val="26"/>
          <w:szCs w:val="26"/>
        </w:rPr>
        <w:t xml:space="preserve">                                </w:t>
      </w:r>
      <w:r>
        <w:rPr>
          <w:i/>
          <w:sz w:val="22"/>
        </w:rPr>
        <w:t>Warren Breach</w:t>
      </w:r>
    </w:p>
    <w:sectPr w:rsidR="000962EB" w:rsidRPr="00B423C5" w:rsidSect="009E6FE5">
      <w:footerReference w:type="default" r:id="rId8"/>
      <w:pgSz w:w="11906" w:h="16838"/>
      <w:pgMar w:top="1134" w:right="1134" w:bottom="1134" w:left="1134" w:header="709" w:footer="709" w:gutter="0"/>
      <w:pgNumType w:start="29"/>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B8" w:rsidRDefault="00FE67B8" w:rsidP="00FD68CB">
      <w:pPr>
        <w:spacing w:after="0" w:line="240" w:lineRule="auto"/>
      </w:pPr>
      <w:r>
        <w:separator/>
      </w:r>
    </w:p>
  </w:endnote>
  <w:endnote w:type="continuationSeparator" w:id="0">
    <w:p w:rsidR="00FE67B8" w:rsidRDefault="00FE67B8" w:rsidP="00FD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85" w:rsidRDefault="000A7585" w:rsidP="000A7585">
    <w:pPr>
      <w:pStyle w:val="Footer"/>
      <w:jc w:val="center"/>
    </w:pPr>
    <w: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B8" w:rsidRDefault="00FE67B8" w:rsidP="00FD68CB">
      <w:pPr>
        <w:spacing w:after="0" w:line="240" w:lineRule="auto"/>
      </w:pPr>
      <w:r>
        <w:separator/>
      </w:r>
    </w:p>
  </w:footnote>
  <w:footnote w:type="continuationSeparator" w:id="0">
    <w:p w:rsidR="00FE67B8" w:rsidRDefault="00FE67B8" w:rsidP="00FD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59A"/>
    <w:multiLevelType w:val="hybridMultilevel"/>
    <w:tmpl w:val="42A0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379B1"/>
    <w:multiLevelType w:val="hybridMultilevel"/>
    <w:tmpl w:val="4B04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E7C79"/>
    <w:multiLevelType w:val="hybridMultilevel"/>
    <w:tmpl w:val="CA4C7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9AE3381"/>
    <w:multiLevelType w:val="hybridMultilevel"/>
    <w:tmpl w:val="204A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527B3C"/>
    <w:multiLevelType w:val="hybridMultilevel"/>
    <w:tmpl w:val="1094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EC6CF4"/>
    <w:multiLevelType w:val="hybridMultilevel"/>
    <w:tmpl w:val="143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4101"/>
    <w:rsid w:val="000217AC"/>
    <w:rsid w:val="00030196"/>
    <w:rsid w:val="000442C4"/>
    <w:rsid w:val="00052A58"/>
    <w:rsid w:val="0005339A"/>
    <w:rsid w:val="000637C2"/>
    <w:rsid w:val="00090283"/>
    <w:rsid w:val="000962EB"/>
    <w:rsid w:val="000A7585"/>
    <w:rsid w:val="000C326C"/>
    <w:rsid w:val="000D4408"/>
    <w:rsid w:val="000D72E2"/>
    <w:rsid w:val="000F0A2C"/>
    <w:rsid w:val="001051A6"/>
    <w:rsid w:val="00111BA4"/>
    <w:rsid w:val="001242D8"/>
    <w:rsid w:val="0016602E"/>
    <w:rsid w:val="00184279"/>
    <w:rsid w:val="001855DE"/>
    <w:rsid w:val="001A2780"/>
    <w:rsid w:val="001F51D7"/>
    <w:rsid w:val="00200CEA"/>
    <w:rsid w:val="00210802"/>
    <w:rsid w:val="00220A01"/>
    <w:rsid w:val="00274EF1"/>
    <w:rsid w:val="00277F07"/>
    <w:rsid w:val="002823AC"/>
    <w:rsid w:val="002C72CD"/>
    <w:rsid w:val="002E2FD0"/>
    <w:rsid w:val="003042E6"/>
    <w:rsid w:val="003A388F"/>
    <w:rsid w:val="003B2202"/>
    <w:rsid w:val="003C18FC"/>
    <w:rsid w:val="00403BD1"/>
    <w:rsid w:val="004432FB"/>
    <w:rsid w:val="00451F1F"/>
    <w:rsid w:val="00453A3F"/>
    <w:rsid w:val="0049798E"/>
    <w:rsid w:val="004B0227"/>
    <w:rsid w:val="004C0E4A"/>
    <w:rsid w:val="004C7927"/>
    <w:rsid w:val="004D7545"/>
    <w:rsid w:val="004F064C"/>
    <w:rsid w:val="004F6BFA"/>
    <w:rsid w:val="00524305"/>
    <w:rsid w:val="005A3C2D"/>
    <w:rsid w:val="005A7FFB"/>
    <w:rsid w:val="005D3BB4"/>
    <w:rsid w:val="00601E79"/>
    <w:rsid w:val="006210B0"/>
    <w:rsid w:val="006309CC"/>
    <w:rsid w:val="00645858"/>
    <w:rsid w:val="006805FC"/>
    <w:rsid w:val="00713911"/>
    <w:rsid w:val="00746964"/>
    <w:rsid w:val="007E0C32"/>
    <w:rsid w:val="007E435B"/>
    <w:rsid w:val="00801099"/>
    <w:rsid w:val="00802C48"/>
    <w:rsid w:val="00806077"/>
    <w:rsid w:val="00851919"/>
    <w:rsid w:val="00910A73"/>
    <w:rsid w:val="00915C5B"/>
    <w:rsid w:val="00933CE9"/>
    <w:rsid w:val="009A573F"/>
    <w:rsid w:val="009B6D19"/>
    <w:rsid w:val="009B7E4B"/>
    <w:rsid w:val="009E6FE5"/>
    <w:rsid w:val="00A10108"/>
    <w:rsid w:val="00A65EDB"/>
    <w:rsid w:val="00A75586"/>
    <w:rsid w:val="00A85F0A"/>
    <w:rsid w:val="00AE2B9C"/>
    <w:rsid w:val="00B423C5"/>
    <w:rsid w:val="00B5785A"/>
    <w:rsid w:val="00B725FC"/>
    <w:rsid w:val="00BF56F6"/>
    <w:rsid w:val="00C404D9"/>
    <w:rsid w:val="00C83525"/>
    <w:rsid w:val="00CA2DF7"/>
    <w:rsid w:val="00CB37BF"/>
    <w:rsid w:val="00CC023E"/>
    <w:rsid w:val="00CC74B5"/>
    <w:rsid w:val="00D36CBF"/>
    <w:rsid w:val="00D84101"/>
    <w:rsid w:val="00DF74FE"/>
    <w:rsid w:val="00E35D13"/>
    <w:rsid w:val="00E47C33"/>
    <w:rsid w:val="00E8171A"/>
    <w:rsid w:val="00E92AEE"/>
    <w:rsid w:val="00EA6BFB"/>
    <w:rsid w:val="00EB1BA5"/>
    <w:rsid w:val="00EF7969"/>
    <w:rsid w:val="00F0229A"/>
    <w:rsid w:val="00F0711C"/>
    <w:rsid w:val="00F1344E"/>
    <w:rsid w:val="00F1570E"/>
    <w:rsid w:val="00F16D33"/>
    <w:rsid w:val="00F4566C"/>
    <w:rsid w:val="00F51964"/>
    <w:rsid w:val="00F64078"/>
    <w:rsid w:val="00FA459B"/>
    <w:rsid w:val="00FD5B59"/>
    <w:rsid w:val="00FD68CB"/>
    <w:rsid w:val="00FE67B8"/>
    <w:rsid w:val="00FF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CB"/>
  </w:style>
  <w:style w:type="paragraph" w:styleId="Footer">
    <w:name w:val="footer"/>
    <w:basedOn w:val="Normal"/>
    <w:link w:val="FooterChar"/>
    <w:uiPriority w:val="99"/>
    <w:unhideWhenUsed/>
    <w:rsid w:val="00FD6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CB"/>
  </w:style>
  <w:style w:type="paragraph" w:styleId="ListParagraph">
    <w:name w:val="List Paragraph"/>
    <w:basedOn w:val="Normal"/>
    <w:uiPriority w:val="34"/>
    <w:qFormat/>
    <w:rsid w:val="00E47C33"/>
    <w:pPr>
      <w:ind w:left="720"/>
      <w:contextualSpacing/>
    </w:pPr>
  </w:style>
  <w:style w:type="paragraph" w:styleId="BalloonText">
    <w:name w:val="Balloon Text"/>
    <w:basedOn w:val="Normal"/>
    <w:link w:val="BalloonTextChar"/>
    <w:uiPriority w:val="99"/>
    <w:semiHidden/>
    <w:unhideWhenUsed/>
    <w:rsid w:val="0091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Sway%20News%20Pag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Sway News Page Template 1</Template>
  <TotalTime>5</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Stephen</cp:lastModifiedBy>
  <cp:revision>4</cp:revision>
  <cp:lastPrinted>2014-09-25T21:58:00Z</cp:lastPrinted>
  <dcterms:created xsi:type="dcterms:W3CDTF">2014-09-27T07:50:00Z</dcterms:created>
  <dcterms:modified xsi:type="dcterms:W3CDTF">2014-09-27T13:46:00Z</dcterms:modified>
</cp:coreProperties>
</file>